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B28E" w14:textId="77777777" w:rsidR="004F324E" w:rsidRDefault="00000000">
      <w:pPr>
        <w:jc w:val="right"/>
      </w:pPr>
      <w:r>
        <w:t>Załącznik nr 5 do SIWZ</w:t>
      </w:r>
    </w:p>
    <w:p w14:paraId="3306BB17" w14:textId="77777777" w:rsidR="004F324E" w:rsidRDefault="004F324E"/>
    <w:p w14:paraId="24444277" w14:textId="77777777" w:rsidR="004F324E" w:rsidRDefault="00000000">
      <w:pPr>
        <w:rPr>
          <w:b/>
          <w:bCs/>
        </w:rPr>
      </w:pPr>
      <w:r>
        <w:rPr>
          <w:b/>
          <w:bCs/>
        </w:rPr>
        <w:t xml:space="preserve">Harmonogram przedstawia przybliżony termin wykonywania poszczególnych czynności w trakcie realizacji umowy. </w:t>
      </w:r>
    </w:p>
    <w:p w14:paraId="69B6924A" w14:textId="77777777" w:rsidR="004F324E" w:rsidRDefault="004F324E"/>
    <w:tbl>
      <w:tblPr>
        <w:tblW w:w="14714" w:type="dxa"/>
        <w:tblInd w:w="2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69"/>
      </w:tblGrid>
      <w:tr w:rsidR="004F324E" w14:paraId="5E43E880" w14:textId="77777777">
        <w:trPr>
          <w:trHeight w:val="315"/>
        </w:trPr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C171087" w14:textId="77777777" w:rsidR="004F324E" w:rsidRDefault="004F324E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E1D73F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Marzec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0B5B4F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Kwiecień</w:t>
            </w:r>
          </w:p>
        </w:tc>
        <w:tc>
          <w:tcPr>
            <w:tcW w:w="109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68BAD437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Maj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6C3F1C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Czerwiec</w:t>
            </w:r>
          </w:p>
        </w:tc>
        <w:tc>
          <w:tcPr>
            <w:tcW w:w="109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6DBDFC0C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Lipiec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7B4143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Sierpień</w:t>
            </w:r>
          </w:p>
        </w:tc>
        <w:tc>
          <w:tcPr>
            <w:tcW w:w="109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0F836635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Wrzesień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F4C1F1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Październik</w:t>
            </w:r>
          </w:p>
        </w:tc>
        <w:tc>
          <w:tcPr>
            <w:tcW w:w="109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C1075A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Listopad</w:t>
            </w:r>
          </w:p>
        </w:tc>
      </w:tr>
      <w:tr w:rsidR="004F324E" w14:paraId="63CA456B" w14:textId="77777777">
        <w:trPr>
          <w:trHeight w:hRule="exact" w:val="56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B6A69" w14:textId="77777777" w:rsidR="004F324E" w:rsidRDefault="00000000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  <w:t>Czynność</w:t>
            </w:r>
          </w:p>
        </w:tc>
        <w:tc>
          <w:tcPr>
            <w:tcW w:w="270" w:type="dxa"/>
            <w:tcBorders>
              <w:left w:val="single" w:sz="6" w:space="0" w:color="000000"/>
            </w:tcBorders>
            <w:vAlign w:val="center"/>
          </w:tcPr>
          <w:p w14:paraId="786E3E45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57CE49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1B918BAE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85" w:type="dxa"/>
            <w:tcBorders>
              <w:right w:val="single" w:sz="8" w:space="0" w:color="000000"/>
            </w:tcBorders>
            <w:vAlign w:val="center"/>
          </w:tcPr>
          <w:p w14:paraId="39A85ECA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0B49374A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DAC570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6DD50BF6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2138D800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1CC346C1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7E09EC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204F51DE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85" w:type="dxa"/>
            <w:tcBorders>
              <w:right w:val="single" w:sz="8" w:space="0" w:color="000000"/>
            </w:tcBorders>
            <w:vAlign w:val="center"/>
          </w:tcPr>
          <w:p w14:paraId="1E046ECB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2B1B1D9E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4BEEE5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5E189F61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71A7446C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38F8CA90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B7FBC5F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2E6A5BFC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85" w:type="dxa"/>
            <w:vAlign w:val="center"/>
          </w:tcPr>
          <w:p w14:paraId="4157935C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tcBorders>
              <w:left w:val="single" w:sz="8" w:space="0" w:color="000000"/>
            </w:tcBorders>
            <w:vAlign w:val="center"/>
          </w:tcPr>
          <w:p w14:paraId="57BD0ED5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EED620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07994DD0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1F4AE348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16FDF5E9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vAlign w:val="center"/>
          </w:tcPr>
          <w:p w14:paraId="27CF9A54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8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604235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21D8E637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1904823B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04D864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1DEE4EB2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5A4DB863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72A790DE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16D8BDD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85" w:type="dxa"/>
            <w:vAlign w:val="center"/>
          </w:tcPr>
          <w:p w14:paraId="029B5077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6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6A9B08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</w:tr>
      <w:tr w:rsidR="004F324E" w14:paraId="69EC01EF" w14:textId="77777777">
        <w:trPr>
          <w:trHeight w:hRule="exact" w:val="3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1D5FD99" w14:textId="77777777" w:rsidR="004F324E" w:rsidRDefault="00000000">
            <w:pPr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  <w:t>Zieleń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96ECDB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D6DE5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1C88E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BD8CF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FD6BC2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BFCD7C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DEF665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36823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A2DFA3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E56E2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CBF4A92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9CA7A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D922C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21866C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D2C3131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680E8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A020FD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26407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283BFC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36188D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CA8AF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43472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0DA05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CE4A5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0769D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D741C6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A73215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D3ED9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4E768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B26B7C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65C5E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66622F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758DEE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76B6CE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3E9E5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DF63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6E61DBF6" w14:textId="77777777">
        <w:trPr>
          <w:trHeight w:hRule="exact" w:val="3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131920" w14:textId="77777777" w:rsidR="004F324E" w:rsidRDefault="00000000">
            <w:pP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  <w:t>TRAWNIKI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B7984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675A73D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141C312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  <w:vAlign w:val="center"/>
          </w:tcPr>
          <w:p w14:paraId="1896FB7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7339CA9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B1DCBD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1121A79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5326ECF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175DF13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9FC706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3470DE9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  <w:vAlign w:val="center"/>
          </w:tcPr>
          <w:p w14:paraId="6917D8B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52E0BA9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126421B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266DDC3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5FA6246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3CFC8B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55538532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029A6E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  <w:vAlign w:val="center"/>
          </w:tcPr>
          <w:p w14:paraId="58F4E0A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455B66B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5E80995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687085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558409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25B17BF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24ECF67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  <w:vAlign w:val="center"/>
          </w:tcPr>
          <w:p w14:paraId="31B8F1C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1F1F328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AE1845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89DB7C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25A0D292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25BAED21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F27C66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3F35F3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  <w:vAlign w:val="center"/>
          </w:tcPr>
          <w:p w14:paraId="2A97CBB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6F216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2A3354F7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6142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Koszenie trawnika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E23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F7200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41BD6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FCA72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A6394C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F0EB2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7B23F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20B0D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2D4C1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CE328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763DA4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277E2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1F0272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ADA14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1241F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7A957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C61C6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3B76A7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43AE1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7ACF3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6C84E4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32F33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AA232C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140D0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45F83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512CA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29E89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CDBDD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F946E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22360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7EAAA4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652D1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7FD18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96F44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260A68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169FD9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463C9C4B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54E9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Nawożenie trawnika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2592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A30AF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9412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76878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3A55FC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01556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36146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B8ABC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A393C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698EC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96BBA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A92C2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1019D5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BBBA4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E6DF1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0A056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7EC85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D79B3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6AC4C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0BF5D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E3E485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C2ACD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6E7F5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18EDE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6B659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257EA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82E2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902A9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BEF68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04E68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0B723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29D79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4172E3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E1219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D18CD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1160EA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6A782473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C69C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Grabienie trawnika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1A0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E8343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283DD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D8E70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23B88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6A193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55F91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42DF3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795F3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5FFC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72E78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2955F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D41E2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9693B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ACC3F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E7C72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D11CB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4816D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A1E97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86312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18847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9F17F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6F17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4A257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8B374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D4160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5DDAB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9C918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86880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1C8A8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FAE955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D633A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87617C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B39C2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7A504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3673C1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077BAE0D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4C89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Likwidacja kretowisk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E7C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0A0F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vAlign w:val="center"/>
          </w:tcPr>
          <w:p w14:paraId="5B5C7A2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E4A5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9B4EA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2640A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8B1F8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58E9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7BAC7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33B6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59A0E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F6FC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EFF5C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B5AD3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C3C8F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0264D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E4025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9D8A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3A83B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DB208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7AAA5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E67FC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C11F4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DAD2A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CFDF9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C1104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9B242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C6BF4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A4580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D2444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927763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FB0D4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38F71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6C243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B548C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BB630D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3296EE57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D0E052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Pielenie trawników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3A7B1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490D7E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B79BC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5DEDEA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20FA41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D1641B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9E4215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FE0A77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884EF9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EE88DF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A9BC86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562DDD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CE49E0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9902D9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B32D884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8A9432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0820B1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7F0DFC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EC5AE62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0BFBE5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6F505A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0E7153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C268DC4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E19726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147410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59647F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1539ED4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0010B8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323EBB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416DC1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C064DEC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8E8425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1458A6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3DC3F7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37B266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7CF38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7C28E7E7" w14:textId="77777777">
        <w:trPr>
          <w:trHeight w:hRule="exact" w:val="227"/>
        </w:trPr>
        <w:tc>
          <w:tcPr>
            <w:tcW w:w="49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423BEC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Zabiegi pielęgnacyjne (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areacja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wertykulacja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01AF0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EA4F87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9DC9B0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F339B5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9DACC2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9D7619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6C8B5A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CECA30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D38012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891812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1136C9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13986A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6F00F3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28544B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DAA169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1320CA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81BC6F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CAD73B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53E3F7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014943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086C45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D28217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797B6F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253873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977F0A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957E0B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B54466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B1E0F0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B32395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0CF476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AF3114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9E9FED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0E1AE9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CF2E4F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D46ADF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8D05E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</w:tbl>
    <w:p w14:paraId="48557976" w14:textId="77777777" w:rsidR="004F324E" w:rsidRDefault="004F324E">
      <w:pPr>
        <w:rPr>
          <w:sz w:val="8"/>
        </w:rPr>
      </w:pPr>
    </w:p>
    <w:tbl>
      <w:tblPr>
        <w:tblW w:w="14714" w:type="dxa"/>
        <w:tblInd w:w="2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69"/>
      </w:tblGrid>
      <w:tr w:rsidR="004F324E" w14:paraId="50FF6129" w14:textId="77777777">
        <w:trPr>
          <w:trHeight w:hRule="exact" w:val="3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21771E" w14:textId="77777777" w:rsidR="004F324E" w:rsidRDefault="00000000">
            <w:pP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  <w:t>DRZEWA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8E365C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6C57A9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0FD864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15B9F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8D41C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322515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696E70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6298D0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14E43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84108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C7B299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BF76D2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246A0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058DF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E238E9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217B7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894FF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CD1C6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C88B2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8FB6F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16B842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4BA15F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E8EB2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93571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81189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D9885C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F5052D2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7862FF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EBAD6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679CC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F795F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417D6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2757DC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66806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758ABB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12D9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41EA915D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312B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Cięcie sanitarne, formujące lub prześwietlające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1F34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0FECF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02F98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C820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85C87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679F5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58DC5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08F81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22CDD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3FAD7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EF5BF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A7FE7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DA6FC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FF17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DEAAD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4D8AD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D460E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964EF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12E4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3948F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B1DAA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E93E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1D178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1D681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30365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A09F2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06CAA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992B9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29AE7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172C6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0F3A1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34856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DD233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5C0F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E7FCA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CD3518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2BC2F7DF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6BE8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Usuwanie odrostów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9C4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9FAA2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4EBFB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1E398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2E78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C847C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76B08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F01F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DB08D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EE1A9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7EAC1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9D69D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F140E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52DC4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D9FA1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C442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B0944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34E2B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E9B96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799B9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53313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94B4A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E2875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6DE77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4E30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96122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434C1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CBEE9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8D12F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1C533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B1FAA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EA2BB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9CE5A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22F20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AC304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7C56BB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0A6CC9DD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E10D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Usuwanie samosiewów z korzeniem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B50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5E600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97A76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FD8AE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C6CF7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7C6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3C13D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D34DA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56818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B479B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AEB24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FB3D1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6384A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3F63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68B09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4C1F5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B7F9C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3B5B3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26204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0DD1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1FB0D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D1473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A5A12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25554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44558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92481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402E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50377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6C275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2D47E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2B93C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D1EC2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5C5A7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08A6F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F8EEC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1ECF48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37A48ECF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E454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Utrzymanie mis przy drzewach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111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19013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vAlign w:val="center"/>
          </w:tcPr>
          <w:p w14:paraId="6E4F7A1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5EA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99499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A94D5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081B5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0E405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C7DC2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553F4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6A27D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8840A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24E15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E5B9E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A669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DE1F6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683C0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D4224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32CA3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83849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82063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36689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58450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5DBA6C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C58BC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9093F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88F41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09319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C0EEE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9B28C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775D7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49608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0984D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393B5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A6445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499497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08F4424C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076BBF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Zabiegi pielęgnacyjne (opryski)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BD625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E72894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097BA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5D9901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67A3ED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ACA833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618DA8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283549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350000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F1D5BE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45BFE4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836640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9A8148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028F4B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E419AC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5DB8CE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2B92DC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51DACB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E77D3A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5FE979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30A35F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9C6760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DAB47F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EF4522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E016FF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831855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ED4309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D590B9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C1E678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577D2A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0D86A1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96ADB0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360AFB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F42177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589E54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2C9F9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</w:tbl>
    <w:p w14:paraId="1DA0258B" w14:textId="77777777" w:rsidR="004F324E" w:rsidRDefault="004F324E">
      <w:pPr>
        <w:rPr>
          <w:sz w:val="8"/>
        </w:rPr>
      </w:pPr>
    </w:p>
    <w:tbl>
      <w:tblPr>
        <w:tblW w:w="14714" w:type="dxa"/>
        <w:tblInd w:w="2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69"/>
      </w:tblGrid>
      <w:tr w:rsidR="004F324E" w14:paraId="521AEF09" w14:textId="77777777">
        <w:trPr>
          <w:trHeight w:hRule="exact" w:val="3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CD075C" w14:textId="77777777" w:rsidR="004F324E" w:rsidRDefault="00000000">
            <w:pP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  <w:t>KRZEWY I RABATY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BA0214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2A486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627C76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F1947D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7E57D9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0EC63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D72212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F42CA3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054198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564852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C54B742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07182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3633F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A751DA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FF074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7C6FB72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A9174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EF214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DDD31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4F7780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C3EB8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B2F44C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F6D681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340362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16ADF5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0716F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0A214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AABBB1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9347B4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6B2A0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389F2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E3E1C4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FD0388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215270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87E44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E623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410E0DDD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0D4D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Cięcie sanitarne, formujące lub prześwietlające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256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40BA8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400D5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4D26C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D4E45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491E8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25B03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E5C8E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58419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D9469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76486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C3813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FE11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AAC9E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0FA21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CB298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4BE3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030BB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E5585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7B4B9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10947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1D39C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3E745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0105E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4CCEB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A3A4E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FA7BB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68705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A9E20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0805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7FE4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C34CA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6162F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1F4B1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90A09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36EE9D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53FE90F1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9D91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Pielenie i usuwanie roślin niepożądanych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AC0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A0498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31EC4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433685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8F390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8C6C0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1A5F1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BF589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755A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5DC09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B2EB7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FF7F6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C7907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FD532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D0FE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073AD3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6895C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7E1EC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B2C54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47AEA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051A4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CE4188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B4BE2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F0679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C1E76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D6A645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B56EB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6577E4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B520A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24A55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DA8A6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FC5E12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B1AB7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0C90C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C2A1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487ACD7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</w:tr>
      <w:tr w:rsidR="004F324E" w14:paraId="16C67935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4969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 xml:space="preserve">Uzupełnianie ściółki 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358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6D997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4360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98A4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FB8B1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12852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8C218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EF46D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7E217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7A1C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65782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BF407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19F0D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389A5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8573E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BBB07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6DBFB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618ED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B1145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5FF5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02374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0F63F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7A543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FDB43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F8AEC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56C71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2178C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24456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8A1E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8921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C9F89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51959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E47D4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A6C1D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67460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DF623C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102214A9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B4DA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Zabiegi pielęgnacyjne (opryski)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3AFDC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0270C1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  <w:vAlign w:val="center"/>
          </w:tcPr>
          <w:p w14:paraId="4508BDA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6098F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3D83742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8CCB36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00C04E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8252DD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55C911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B36B5C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CE7B93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0B9D98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4DB331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843B66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8BA288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8B0731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43D1DB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7A9CAD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D6D63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7E50CD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9298C0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9EE148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D956D8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897DE2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531B57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F0C4EE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63BF39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4FCFBD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85636F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E8806C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379316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B69E55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890CE4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645EA5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33C956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3B686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</w:tbl>
    <w:p w14:paraId="067F62ED" w14:textId="77777777" w:rsidR="004F324E" w:rsidRDefault="004F324E">
      <w:pPr>
        <w:rPr>
          <w:sz w:val="8"/>
        </w:rPr>
      </w:pPr>
    </w:p>
    <w:tbl>
      <w:tblPr>
        <w:tblW w:w="14714" w:type="dxa"/>
        <w:tblInd w:w="2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69"/>
      </w:tblGrid>
      <w:tr w:rsidR="004F324E" w14:paraId="583C4C37" w14:textId="77777777">
        <w:trPr>
          <w:trHeight w:hRule="exact" w:val="3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02D52B" w14:textId="77777777" w:rsidR="004F324E" w:rsidRDefault="00000000">
            <w:pP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  <w:t>SYSTEM NAWADNIAJĄCY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7B8BFD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5A57B0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86E353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6FBEE6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F6799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A3F70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4827C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B2AB02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FB5484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8A287C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40FCF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36929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EA2571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F2E11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B23F3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530179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105EA4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AFA5BC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9F7F9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ED9FD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19BD7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F876211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C9F11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93364D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B133C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1C035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DB8838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9AE65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82E9E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53FE0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145852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12C40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F6E85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83BC9A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8B44ED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20811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16E271FB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C43B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Konserwacja - wiosenne uruchomienie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D4A4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25CD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5F6B1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9CD8F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3BE31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83595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067DB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12015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CB410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896C5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0E79E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66ADF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2DA96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C90D9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1A472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283D9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D0B4C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B53DF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16311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66712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100D0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CFDAC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0897A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ADA9D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5A943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F4273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9250A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2C524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C8E0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C1C3D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83D1E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182B8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4A1AF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F8DEB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85688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C08C10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217073C9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5964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Konserwacja – przygotowanie do sezonu zimowego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157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047C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CF3C5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4AD0A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32E0C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E6B4F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B882A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79193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C9E11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CD4EC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54FCB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6EF38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8285F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597C5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02FC6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98DD9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7AE21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3FA70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F887C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7C9C0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7B8D9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F4B9A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82C13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3B1F8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35D2B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E096C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065A1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BBFF5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3FD9F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9AA50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BA3A3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5811B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AB98A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0D1BD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F1A54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C5F5C9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0F7F2310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B8F6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Obsługa - zmiana nastawień systemu nawadniającego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B87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2C8ED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6FC81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5AC30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F82294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53758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D0E69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2AA57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B919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AC3A6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4922E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CD25E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33DFE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21FB6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B6B81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C15F7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781DB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17D16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C8A4E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6ACE8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826CC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95118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CE10B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4A1A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9BA8E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ABFA0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A4341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6F23E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C1550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E8781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52DB6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B7ACE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6FD88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D2940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849FA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6ED0FA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2115CC8F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CDAB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Ręczne podlewanie roślin w donicach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8EDD1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0C43EC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  <w:vAlign w:val="center"/>
          </w:tcPr>
          <w:p w14:paraId="33AA25F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7EAF46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416DBA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BF5A3F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99FC55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1639F68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5E7471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49E8C2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1729AD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4ABF81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458473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9B1EFA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A4413F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0BDCD75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C7FD13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E8A821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2ADE5B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452F918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E2AF678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13E310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9EBFF23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DA7A587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385EE4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4130983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960B9C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EC3392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27408F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8890BB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C92CAA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675B72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D00DD8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53FC6B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AB6E3D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4FCA6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</w:tbl>
    <w:p w14:paraId="5C554152" w14:textId="77777777" w:rsidR="004F324E" w:rsidRDefault="004F324E">
      <w:pPr>
        <w:rPr>
          <w:sz w:val="8"/>
        </w:rPr>
      </w:pPr>
    </w:p>
    <w:tbl>
      <w:tblPr>
        <w:tblW w:w="14714" w:type="dxa"/>
        <w:tblInd w:w="2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69"/>
      </w:tblGrid>
      <w:tr w:rsidR="004F324E" w14:paraId="178AD241" w14:textId="77777777">
        <w:trPr>
          <w:trHeight w:hRule="exact" w:val="3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B7C98B" w14:textId="77777777" w:rsidR="004F324E" w:rsidRDefault="00000000">
            <w:pP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  <w:t>NASADZENIA ROŚLINNOŚCI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EBBC2C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42BE14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6E0EE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3D760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E69FE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591FA5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C3E0B7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4A939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0E0802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8563F5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C8EE4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6B104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85C945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2B4977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2293D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A8F0F4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D48EA2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4BED8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E51F1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8E6087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BDFEB5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8552DB7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C7CB0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9C3B33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BF145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47BC212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AD0E11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A57095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80D2E7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CBD1E9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4B751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FD73B2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F05650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0225F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677862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2E8D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740B7A03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B4CC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Nasadzenia donic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BDE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C5AE1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58A1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7F825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B8830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8840B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27B94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FB718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3ED2E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2DF51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0088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53F4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8A2F4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44D3D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7FD48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08BDF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6DA4A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5232F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79421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E8129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1EF0B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059AF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169A3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2758C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8646A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51458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E4B26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9D881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79BBE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29A06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FC287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9909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1D84A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775F5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91C14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BAFD85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40EE6761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C151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 xml:space="preserve">Wymiana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nasadzeń</w:t>
            </w:r>
            <w:proofErr w:type="spellEnd"/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46E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72A75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8BC6F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5D01D2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1B941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CA55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30184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F560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34DB6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2F95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B3FAB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A5E0D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B0B32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D6182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69EF2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089A9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1F4A2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C95F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C19F0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FEFD9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53D4E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1BD1E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513E6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4A07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1C7F9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56E06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EC8E0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10EFD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CCFFF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8474E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4C6E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CEC28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0AEED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78C655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D6EC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B6F1E6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</w:tbl>
    <w:p w14:paraId="1500C7C9" w14:textId="77777777" w:rsidR="004F324E" w:rsidRDefault="004F324E"/>
    <w:p w14:paraId="59FD31CD" w14:textId="77777777" w:rsidR="004F324E" w:rsidRDefault="004F324E"/>
    <w:p w14:paraId="616C5FC2" w14:textId="77777777" w:rsidR="004F324E" w:rsidRDefault="004F324E"/>
    <w:tbl>
      <w:tblPr>
        <w:tblW w:w="14714" w:type="dxa"/>
        <w:tblInd w:w="2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85"/>
        <w:gridCol w:w="270"/>
        <w:gridCol w:w="270"/>
        <w:gridCol w:w="270"/>
        <w:gridCol w:w="270"/>
        <w:gridCol w:w="270"/>
        <w:gridCol w:w="270"/>
        <w:gridCol w:w="270"/>
        <w:gridCol w:w="285"/>
        <w:gridCol w:w="269"/>
      </w:tblGrid>
      <w:tr w:rsidR="004F324E" w14:paraId="32B4C930" w14:textId="77777777">
        <w:trPr>
          <w:trHeight w:val="315"/>
        </w:trPr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5A290F6" w14:textId="77777777" w:rsidR="004F324E" w:rsidRDefault="004F324E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9FEE08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Marzec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7B7961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Kwiecień</w:t>
            </w:r>
          </w:p>
        </w:tc>
        <w:tc>
          <w:tcPr>
            <w:tcW w:w="109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7DEC5B39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Maj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748381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Czerwiec</w:t>
            </w:r>
          </w:p>
        </w:tc>
        <w:tc>
          <w:tcPr>
            <w:tcW w:w="109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63E5D7FC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Lipiec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9BBC96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Sierpień</w:t>
            </w:r>
          </w:p>
        </w:tc>
        <w:tc>
          <w:tcPr>
            <w:tcW w:w="109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089E7866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Wrzesień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7D937B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Październik</w:t>
            </w:r>
          </w:p>
        </w:tc>
        <w:tc>
          <w:tcPr>
            <w:tcW w:w="109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8FB8E3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Listopad</w:t>
            </w:r>
          </w:p>
        </w:tc>
      </w:tr>
      <w:tr w:rsidR="004F324E" w14:paraId="742C3EBB" w14:textId="77777777">
        <w:trPr>
          <w:trHeight w:hRule="exact" w:val="56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6FF6B" w14:textId="77777777" w:rsidR="004F324E" w:rsidRDefault="00000000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  <w:t>Czynność</w:t>
            </w:r>
          </w:p>
        </w:tc>
        <w:tc>
          <w:tcPr>
            <w:tcW w:w="270" w:type="dxa"/>
            <w:tcBorders>
              <w:left w:val="single" w:sz="6" w:space="0" w:color="000000"/>
            </w:tcBorders>
            <w:vAlign w:val="center"/>
          </w:tcPr>
          <w:p w14:paraId="27D18291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8AAE39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024A875E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85" w:type="dxa"/>
            <w:tcBorders>
              <w:right w:val="single" w:sz="8" w:space="0" w:color="000000"/>
            </w:tcBorders>
            <w:vAlign w:val="center"/>
          </w:tcPr>
          <w:p w14:paraId="0037DFA5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7A8B5CC9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73836C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1D85B25C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2D182B05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1337301E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3DA572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2300E93F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85" w:type="dxa"/>
            <w:tcBorders>
              <w:right w:val="single" w:sz="8" w:space="0" w:color="000000"/>
            </w:tcBorders>
            <w:vAlign w:val="center"/>
          </w:tcPr>
          <w:p w14:paraId="7500DFC3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3D953FCA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1BCFD47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6A4D5EEA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353F13D8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4FE92155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B087E1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38599FF3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85" w:type="dxa"/>
            <w:vAlign w:val="center"/>
          </w:tcPr>
          <w:p w14:paraId="615A059E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tcBorders>
              <w:left w:val="single" w:sz="8" w:space="0" w:color="000000"/>
            </w:tcBorders>
            <w:vAlign w:val="center"/>
          </w:tcPr>
          <w:p w14:paraId="55965E28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A7039F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16428B22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11E05CD0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675559A6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vAlign w:val="center"/>
          </w:tcPr>
          <w:p w14:paraId="505D1716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8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4B8268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51D69A56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30EBA4D1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B1EBC04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451FDA57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70" w:type="dxa"/>
            <w:tcBorders>
              <w:right w:val="single" w:sz="8" w:space="0" w:color="000000"/>
            </w:tcBorders>
            <w:vAlign w:val="center"/>
          </w:tcPr>
          <w:p w14:paraId="7208233B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  <w:tc>
          <w:tcPr>
            <w:tcW w:w="270" w:type="dxa"/>
            <w:vAlign w:val="center"/>
          </w:tcPr>
          <w:p w14:paraId="3D3C704A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ACA96A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</w:t>
            </w:r>
          </w:p>
        </w:tc>
        <w:tc>
          <w:tcPr>
            <w:tcW w:w="285" w:type="dxa"/>
            <w:vAlign w:val="center"/>
          </w:tcPr>
          <w:p w14:paraId="44EC1BE1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III</w:t>
            </w:r>
          </w:p>
        </w:tc>
        <w:tc>
          <w:tcPr>
            <w:tcW w:w="26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F64E72" w14:textId="77777777" w:rsidR="004F324E" w:rsidRDefault="00000000">
            <w:pPr>
              <w:jc w:val="center"/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2"/>
                <w:szCs w:val="12"/>
                <w:lang w:eastAsia="pl-PL"/>
              </w:rPr>
              <w:t>IV</w:t>
            </w:r>
          </w:p>
        </w:tc>
      </w:tr>
      <w:tr w:rsidR="004F324E" w14:paraId="43CD84E6" w14:textId="77777777">
        <w:trPr>
          <w:trHeight w:hRule="exact" w:val="3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06F8B89" w14:textId="77777777" w:rsidR="004F324E" w:rsidRDefault="00000000">
            <w:pPr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  <w:t>Tereny utwardzone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248ED7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CBFC1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693388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ED618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5C3258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83695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E6CD231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FC8ACB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96DFB1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71062C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A9CE6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5FE6C2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D249A2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3AF02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1B2F01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E70D5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3F84DA6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7C7C13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4CCBC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33498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98493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3C700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A3BD1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996E2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2479E1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5649C28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C7884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4C37B7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A6420E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5013B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1122C3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1377C7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8AFDC4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DA30B8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FD961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34FE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7A7594F7" w14:textId="77777777">
        <w:trPr>
          <w:trHeight w:hRule="exact" w:val="34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704193" w14:textId="77777777" w:rsidR="004F324E" w:rsidRDefault="00000000">
            <w:pP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16"/>
                <w:szCs w:val="16"/>
                <w:lang w:eastAsia="pl-PL"/>
              </w:rPr>
              <w:t>CHODNIKI, PARKING, SCHODY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906BF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68A81C1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AA08463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  <w:vAlign w:val="center"/>
          </w:tcPr>
          <w:p w14:paraId="4B03711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5E15DF0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81B37A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1732455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7E9B5F10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299AF30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386B3ED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557C23D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  <w:vAlign w:val="center"/>
          </w:tcPr>
          <w:p w14:paraId="12C34DB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698A329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75C47A8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D9DE13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7CD6CA9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5726A5C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0B2694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577DCC8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  <w:vAlign w:val="center"/>
          </w:tcPr>
          <w:p w14:paraId="101BCA3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152A1C6B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B90E65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50E0D37F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5C1E84B4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19D5D7D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3BC7176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  <w:vAlign w:val="center"/>
          </w:tcPr>
          <w:p w14:paraId="5FD95CE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30CEC4C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075F76C9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745CBFD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25390F4C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190CAF41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16ABFF85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vAlign w:val="center"/>
          </w:tcPr>
          <w:p w14:paraId="5F765FE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8" w:space="0" w:color="000000"/>
            </w:tcBorders>
            <w:vAlign w:val="center"/>
          </w:tcPr>
          <w:p w14:paraId="5B4A829A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4812BAE" w14:textId="77777777" w:rsidR="004F324E" w:rsidRDefault="004F324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5CCEF0E0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B102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Zamiatanie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5525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1647D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CF671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B3931C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1F6F43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FC523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EB62B3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36289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C0389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46FB5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257C18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167ABC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6F6C38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9765B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26720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F242A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F2CF2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024C56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373D36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33FC6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672008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44D596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C29DA8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26F86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14F82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812E2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5B37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53AA56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BA7C9C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4B3E9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AC2EF8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92C85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1BBEB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71477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D005F7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D8184C3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</w:tr>
      <w:tr w:rsidR="004F324E" w14:paraId="17263A6A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9885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Odchwaszczanie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E35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1B21F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F3F46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F2DE5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47A24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29DB0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C590B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4C794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6056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9AA52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BF77E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66C5F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C626D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CC0AB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C348A5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C6D70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350A4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D7351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1D3063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D62F2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DC390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83673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1B043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7C9E8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DA428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37630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ED48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8C998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EAE9B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15269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76342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BC09C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CFC01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091BA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77412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70A748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5401C49B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AB48" w14:textId="77777777" w:rsidR="004F324E" w:rsidRDefault="00000000">
            <w:pP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 xml:space="preserve">Usuwanie palm z </w:t>
            </w:r>
            <w:proofErr w:type="spellStart"/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sub</w:t>
            </w:r>
            <w:proofErr w:type="spellEnd"/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. ciekłych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BA8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2EB0E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462C7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3DBA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AF092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0036A7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3D71B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F8903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781FA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62B19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4C87A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CBAE2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E448EF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CED8F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660A92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B0355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FA39B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84304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3C68E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927690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DB2EC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9E788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82FD5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3E60E1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1762E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39A5C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99EBA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F26B7D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283F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5E31C4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A7F029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B54B6E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BA296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393658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E6D6DC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26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ECDB0BB" w14:textId="77777777" w:rsidR="004F324E" w:rsidRDefault="004F324E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</w:tr>
      <w:tr w:rsidR="004F324E" w14:paraId="0C80EE7E" w14:textId="77777777">
        <w:trPr>
          <w:trHeight w:hRule="exact" w:val="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63DF" w14:textId="77777777" w:rsidR="004F324E" w:rsidRDefault="00000000">
            <w:r>
              <w:rPr>
                <w:rFonts w:ascii="Arial" w:eastAsia="Times New Roman" w:hAnsi="Arial"/>
                <w:kern w:val="0"/>
                <w:sz w:val="16"/>
                <w:szCs w:val="16"/>
                <w:lang w:eastAsia="pl-PL"/>
              </w:rPr>
              <w:t>Opróżnianie koszy na śmieci</w:t>
            </w:r>
          </w:p>
        </w:tc>
        <w:tc>
          <w:tcPr>
            <w:tcW w:w="2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643BA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1504C42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4" w:space="0" w:color="000000"/>
            </w:tcBorders>
            <w:vAlign w:val="center"/>
          </w:tcPr>
          <w:p w14:paraId="008A3F5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ADC64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F9B671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7CDD24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E0935E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266A527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6DAC446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1A89C0D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C778AC4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1137EB5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3F0C93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62EB56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8EB253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FFFD386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4629106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46268BF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E5951D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3A6431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C694916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E25A882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5BE631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3EB1C8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DB1437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4766528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D136E19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D73824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358FB43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7AC18B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03D53D0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BC52DE7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67EBA81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70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6C5BA8E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8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A92D5AB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1BD32A" w14:textId="77777777" w:rsidR="004F324E" w:rsidRDefault="00000000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pl-PL"/>
              </w:rPr>
              <w:t>x</w:t>
            </w:r>
          </w:p>
        </w:tc>
      </w:tr>
    </w:tbl>
    <w:p w14:paraId="494A118B" w14:textId="77777777" w:rsidR="004F324E" w:rsidRDefault="004F324E"/>
    <w:p w14:paraId="398FDD0F" w14:textId="77777777" w:rsidR="004F324E" w:rsidRDefault="004F324E"/>
    <w:p w14:paraId="5F2060F0" w14:textId="77777777" w:rsidR="004F324E" w:rsidRDefault="00000000">
      <w:r>
        <w:t>Zakres prac:</w:t>
      </w:r>
    </w:p>
    <w:p w14:paraId="7833C4E1" w14:textId="77777777" w:rsidR="004F324E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Zieleń</w:t>
      </w:r>
    </w:p>
    <w:p w14:paraId="7514E8F1" w14:textId="77777777" w:rsidR="004F324E" w:rsidRDefault="00000000">
      <w:pPr>
        <w:ind w:left="720"/>
      </w:pPr>
      <w:r>
        <w:t xml:space="preserve">Ze względu na charakter </w:t>
      </w:r>
      <w:proofErr w:type="spellStart"/>
      <w:r>
        <w:t>nasadzeń</w:t>
      </w:r>
      <w:proofErr w:type="spellEnd"/>
      <w:r>
        <w:t xml:space="preserve"> i obecność uli na terenie Archiwum Państwowego w Białymstoku zabiegi pielęgnacyjne (w szczególności opryski) należy na bieżąco uzgadniać z Zamawiającym. Założeniem usługi pielęgnacji jest zachowanie, bądź poprawa stanu wizualnego terenu zewnętrznego.</w:t>
      </w:r>
    </w:p>
    <w:p w14:paraId="3E395379" w14:textId="77777777" w:rsidR="004F324E" w:rsidRDefault="00000000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Trawniki</w:t>
      </w:r>
    </w:p>
    <w:p w14:paraId="38440E6B" w14:textId="77777777" w:rsidR="004F324E" w:rsidRDefault="00000000">
      <w:pPr>
        <w:numPr>
          <w:ilvl w:val="0"/>
          <w:numId w:val="3"/>
        </w:numPr>
      </w:pPr>
      <w:r>
        <w:t xml:space="preserve">Koszenie trawników należy wykonywać zgodnie z harmonogramem prac z uwzględnieniem warunków pogodowych. Wysokość koszenia w przedziale 3-7 cm. W okolicy drzew, krzewów i elementów małej architektury należy kosić z należytą starannością tak, aby ich nie uszkodzić. Miejsca trudno dostępne należy </w:t>
      </w:r>
      <w:proofErr w:type="spellStart"/>
      <w:r>
        <w:t>dokosić</w:t>
      </w:r>
      <w:proofErr w:type="spellEnd"/>
      <w:r>
        <w:t xml:space="preserve"> ręcznie.</w:t>
      </w:r>
    </w:p>
    <w:p w14:paraId="25E9E0F6" w14:textId="77777777" w:rsidR="004F324E" w:rsidRDefault="00000000">
      <w:pPr>
        <w:numPr>
          <w:ilvl w:val="0"/>
          <w:numId w:val="3"/>
        </w:numPr>
      </w:pPr>
      <w:r>
        <w:t>Nawożenie trawników przewiduje się po uprzedniej ocenie zapotrzebowania, tj. głównie po obserwacji kondycji roślin, bądź badaniu składu gleby. Wybór nawozu po uzgodnieniu z Zamawiającym. Dawkowanie i częstotliwość nawożenia zgodna z zaleceniem producenta.</w:t>
      </w:r>
    </w:p>
    <w:p w14:paraId="1867F8CA" w14:textId="77777777" w:rsidR="004F324E" w:rsidRDefault="00000000">
      <w:pPr>
        <w:numPr>
          <w:ilvl w:val="0"/>
          <w:numId w:val="3"/>
        </w:numPr>
      </w:pPr>
      <w:r>
        <w:t xml:space="preserve">Grabienie obejmuje w okresie marca resztek roślinnych powstałych na skutek </w:t>
      </w:r>
      <w:proofErr w:type="spellStart"/>
      <w:r>
        <w:t>wertykulacji</w:t>
      </w:r>
      <w:proofErr w:type="spellEnd"/>
      <w:r>
        <w:t xml:space="preserve"> trawnika oraz w okresie październik-listopad liści zalegających na trawnikach.</w:t>
      </w:r>
    </w:p>
    <w:p w14:paraId="67C0126E" w14:textId="77777777" w:rsidR="004F324E" w:rsidRDefault="00000000">
      <w:pPr>
        <w:numPr>
          <w:ilvl w:val="0"/>
          <w:numId w:val="3"/>
        </w:numPr>
      </w:pPr>
      <w:r>
        <w:t>Likwidacja kretowisk przez rozgrabienie kopców.</w:t>
      </w:r>
    </w:p>
    <w:p w14:paraId="4E8FF6E1" w14:textId="77777777" w:rsidR="004F324E" w:rsidRDefault="00000000">
      <w:pPr>
        <w:numPr>
          <w:ilvl w:val="0"/>
          <w:numId w:val="3"/>
        </w:numPr>
      </w:pPr>
      <w:r>
        <w:t>Pielenie trawników przewiduje cykliczne mechaniczne usunięcie roślin niepożądanych, odpornych na działanie herbicydów selektywnych oraz oprysk chwastobójcze w celu poprawy jakości trawnika.</w:t>
      </w:r>
    </w:p>
    <w:p w14:paraId="03FEE551" w14:textId="77777777" w:rsidR="004F324E" w:rsidRDefault="00000000">
      <w:pPr>
        <w:numPr>
          <w:ilvl w:val="0"/>
          <w:numId w:val="3"/>
        </w:numPr>
      </w:pPr>
      <w:r>
        <w:t xml:space="preserve">Zabiegi pielęgnacyjne </w:t>
      </w:r>
      <w:proofErr w:type="spellStart"/>
      <w:r>
        <w:t>wertykulacji</w:t>
      </w:r>
      <w:proofErr w:type="spellEnd"/>
      <w:r>
        <w:t xml:space="preserve"> i </w:t>
      </w:r>
      <w:proofErr w:type="spellStart"/>
      <w:r>
        <w:t>areacji</w:t>
      </w:r>
      <w:proofErr w:type="spellEnd"/>
      <w:r>
        <w:t xml:space="preserve"> wykonać na początku okresu wegetacyjnego.</w:t>
      </w:r>
    </w:p>
    <w:p w14:paraId="64B00427" w14:textId="77777777" w:rsidR="004F324E" w:rsidRDefault="00000000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>Drzewa</w:t>
      </w:r>
    </w:p>
    <w:p w14:paraId="4F9C410E" w14:textId="77777777" w:rsidR="004F324E" w:rsidRDefault="00000000">
      <w:pPr>
        <w:numPr>
          <w:ilvl w:val="0"/>
          <w:numId w:val="5"/>
        </w:numPr>
      </w:pPr>
      <w:r>
        <w:t>Cięcie sanitarne, formujące lub prześwietlające oraz usuwanie odrostów w zależności od potrzeby. W okresie spoczynku, tj. w okresie listopad-marzec należy dokonać przegląd drzewostanu i wykonać niezbędne cięcia wynikające z tego przeglądu.</w:t>
      </w:r>
    </w:p>
    <w:p w14:paraId="38789DB6" w14:textId="77777777" w:rsidR="004F324E" w:rsidRDefault="00000000">
      <w:pPr>
        <w:numPr>
          <w:ilvl w:val="0"/>
          <w:numId w:val="5"/>
        </w:numPr>
      </w:pPr>
      <w:r>
        <w:t>Usuwanie samosiewów ma służyć zachowaniu zaprojektowanego składu gatunkowego i ilościowego drzewostanu.</w:t>
      </w:r>
    </w:p>
    <w:p w14:paraId="064730FA" w14:textId="77777777" w:rsidR="004F324E" w:rsidRDefault="00000000">
      <w:pPr>
        <w:numPr>
          <w:ilvl w:val="0"/>
          <w:numId w:val="5"/>
        </w:numPr>
      </w:pPr>
      <w:r>
        <w:t>Pielęgnację mis przy drzewach- odchwaszczenie i uzupełnienie ściółki tak, aby jej warstwa stale wynosiła ok. 5 cm. Ściółkowanie korą kwaśną lub odkwaszoną w zależności od rodzaju zbiorowiska, 2 razy na rok: raz w marcu-kwietniu, drugi raz w sierpniu-</w:t>
      </w:r>
      <w:proofErr w:type="spellStart"/>
      <w:r>
        <w:t>wrzesieśniu</w:t>
      </w:r>
      <w:proofErr w:type="spellEnd"/>
      <w:r>
        <w:t>. Przy drzewach, przy których brak mis należy je wykonać. Średnica misy dopasowana do wielkości drzewa.</w:t>
      </w:r>
    </w:p>
    <w:p w14:paraId="742EA2D6" w14:textId="77777777" w:rsidR="004F324E" w:rsidRDefault="00000000">
      <w:pPr>
        <w:numPr>
          <w:ilvl w:val="0"/>
          <w:numId w:val="5"/>
        </w:numPr>
      </w:pPr>
      <w:r>
        <w:lastRenderedPageBreak/>
        <w:t>Zabiegi pielęgnacyjne – opryski - ochrona przeciw szkodnikom i chorobom tylko w przypadku masowego pojawieniu się szkodnika lub dużego nasilenia objawów choroby po przez zastosowanie oprysku środkami chemicznymi lub biologicznym. Zabieg każdorazowo uzgodniony z Zamawiającym.</w:t>
      </w:r>
    </w:p>
    <w:p w14:paraId="3C29D88A" w14:textId="77777777" w:rsidR="004F324E" w:rsidRDefault="00000000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>Krzewy i rabaty</w:t>
      </w:r>
    </w:p>
    <w:p w14:paraId="2C64F615" w14:textId="77777777" w:rsidR="004F324E" w:rsidRDefault="00000000">
      <w:pPr>
        <w:numPr>
          <w:ilvl w:val="0"/>
          <w:numId w:val="6"/>
        </w:numPr>
      </w:pPr>
      <w:r>
        <w:t>Cięcie sanitarne, formujące lub prześwietlające w zależności od potrzeby. Krzewy kwitnące wczesną wiosną ciąć po zakończeniu kwitnienia.</w:t>
      </w:r>
    </w:p>
    <w:p w14:paraId="38415633" w14:textId="77777777" w:rsidR="004F324E" w:rsidRDefault="00000000">
      <w:pPr>
        <w:numPr>
          <w:ilvl w:val="0"/>
          <w:numId w:val="6"/>
        </w:numPr>
      </w:pPr>
      <w:r>
        <w:t>Pielenie i usuwanie roślin niepożądanych polegała głównie na usuwaniu roślin i chwastów w sposób mechaniczny.</w:t>
      </w:r>
    </w:p>
    <w:p w14:paraId="3D94C2D0" w14:textId="77777777" w:rsidR="004F324E" w:rsidRDefault="00000000">
      <w:pPr>
        <w:numPr>
          <w:ilvl w:val="0"/>
          <w:numId w:val="6"/>
        </w:numPr>
      </w:pPr>
      <w:r>
        <w:t>Ściółkowanie korą kwaśną lub odkwaszoną w zależności od rodzaju zbiorowiska, 2 razy na rok: raz w marcu-kwietniu, drugi raz w sierpniu-</w:t>
      </w:r>
      <w:proofErr w:type="spellStart"/>
      <w:r>
        <w:t>wrzesieśniu</w:t>
      </w:r>
      <w:proofErr w:type="spellEnd"/>
      <w:r>
        <w:t xml:space="preserve"> . Grubość warstwy 5-7cm.</w:t>
      </w:r>
    </w:p>
    <w:p w14:paraId="0F0268B4" w14:textId="77777777" w:rsidR="004F324E" w:rsidRDefault="00000000">
      <w:pPr>
        <w:numPr>
          <w:ilvl w:val="0"/>
          <w:numId w:val="6"/>
        </w:numPr>
      </w:pPr>
      <w:r>
        <w:t>Zabiegi pielęgnacyjne – opryski - ochrona przeciw szkodnikom i chorobom tylko w przypadku masowego pojawieniu się szkodnika lub dużego nasilenia objawów choroby po przez zastosowanie oprysku środkami chemicznymi lub biologicznym. Zabieg każdorazowo uzgodniony z Zamawiającym.</w:t>
      </w:r>
    </w:p>
    <w:p w14:paraId="6A776B46" w14:textId="77777777" w:rsidR="004F324E" w:rsidRDefault="00000000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>System nawadniający</w:t>
      </w:r>
    </w:p>
    <w:p w14:paraId="025B4AE1" w14:textId="77777777" w:rsidR="004F324E" w:rsidRDefault="00000000">
      <w:pPr>
        <w:numPr>
          <w:ilvl w:val="0"/>
          <w:numId w:val="7"/>
        </w:numPr>
      </w:pPr>
      <w:r>
        <w:t xml:space="preserve">Przed przystąpieniem do prac należy zapoznać się z dokumentacją istniejącej instalacji nawadniającej. </w:t>
      </w:r>
    </w:p>
    <w:p w14:paraId="0354432D" w14:textId="77777777" w:rsidR="004F324E" w:rsidRDefault="00000000">
      <w:pPr>
        <w:numPr>
          <w:ilvl w:val="0"/>
          <w:numId w:val="7"/>
        </w:numPr>
      </w:pPr>
      <w:r>
        <w:t>Konserwacja - wiosenne uruchomienie - uruchomienie i sprawdzenie instalacji wraz z ustawieniem programu nawadniania na wiosnę.</w:t>
      </w:r>
    </w:p>
    <w:p w14:paraId="52A1D9FC" w14:textId="77777777" w:rsidR="004F324E" w:rsidRDefault="00000000">
      <w:pPr>
        <w:numPr>
          <w:ilvl w:val="0"/>
          <w:numId w:val="7"/>
        </w:numPr>
      </w:pPr>
      <w:r>
        <w:t>Konserwacja – przygotowanie do sezonu zimowego - zamknięcie całej instalacji nawadniania i przygotowanie systemu do sezonu zimowego (październik – listopad) w tym: wyczyszczenie wkładów filtrów, zamknięcie i spuszczenie wody wraz z przedmuchaniem całej instalacji.</w:t>
      </w:r>
    </w:p>
    <w:p w14:paraId="263471B5" w14:textId="77777777" w:rsidR="004F324E" w:rsidRDefault="00000000">
      <w:pPr>
        <w:numPr>
          <w:ilvl w:val="0"/>
          <w:numId w:val="7"/>
        </w:numPr>
      </w:pPr>
      <w:r>
        <w:t>Bieżąca obsługa systemu nawadniania - zmiana bądź korekta nastawień systemu nawadniającego uwzględniająca warunki środowiskowe wykonywane według potrzeby oraz na zgłoszenie Zamawiającego.</w:t>
      </w:r>
    </w:p>
    <w:p w14:paraId="44FB04CB" w14:textId="77777777" w:rsidR="004F324E" w:rsidRDefault="00000000">
      <w:pPr>
        <w:numPr>
          <w:ilvl w:val="0"/>
          <w:numId w:val="7"/>
        </w:numPr>
      </w:pPr>
      <w:r>
        <w:t>Ręczne podlewanie roślin w donicach – podlewanie uzależnione od warunków środowiskowych w zależności od potrzeby. Donice zlokalizowane w ilości 3 sztuk przed wejściem głównym budynku.</w:t>
      </w:r>
    </w:p>
    <w:p w14:paraId="6CF3C9FE" w14:textId="77777777" w:rsidR="004F324E" w:rsidRDefault="00000000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>Nasadzenia roślinności</w:t>
      </w:r>
    </w:p>
    <w:p w14:paraId="5F9904D7" w14:textId="77777777" w:rsidR="004F324E" w:rsidRDefault="00000000">
      <w:pPr>
        <w:numPr>
          <w:ilvl w:val="0"/>
          <w:numId w:val="8"/>
        </w:numPr>
      </w:pPr>
      <w:r>
        <w:t xml:space="preserve">Nasadzenia donic (3 sztuki) należy wykonać na początku okresu wiosennego roślinami uzgodnionymi z Zamawiającym. </w:t>
      </w:r>
    </w:p>
    <w:p w14:paraId="0C5B97C8" w14:textId="77777777" w:rsidR="004F324E" w:rsidRDefault="00000000">
      <w:pPr>
        <w:numPr>
          <w:ilvl w:val="0"/>
          <w:numId w:val="8"/>
        </w:numPr>
      </w:pPr>
      <w:r>
        <w:t xml:space="preserve">Wymiana </w:t>
      </w:r>
      <w:proofErr w:type="spellStart"/>
      <w:r>
        <w:t>nasadzeń</w:t>
      </w:r>
      <w:proofErr w:type="spellEnd"/>
      <w:r>
        <w:t xml:space="preserve"> roślin (bez drzew) obumarłych bądź uszkodzonych po uzgodnieniu z Zamawiającym w ilości do 30 sztuk podczas trwania umowy. Zamawiający w przypadku braku wystąpienia konieczności wymiany istniejących roślin zastrzega sobie prawo do wskazania wykonania nowych </w:t>
      </w:r>
      <w:proofErr w:type="spellStart"/>
      <w:r>
        <w:t>nasadzeń</w:t>
      </w:r>
      <w:proofErr w:type="spellEnd"/>
      <w:r>
        <w:t xml:space="preserve"> pozostałymi roślinami po uzgodnieniu z Wykonawcą.</w:t>
      </w:r>
    </w:p>
    <w:p w14:paraId="30DA87CF" w14:textId="77777777" w:rsidR="004F324E" w:rsidRDefault="004F324E">
      <w:pPr>
        <w:rPr>
          <w:b/>
          <w:bCs/>
        </w:rPr>
      </w:pPr>
    </w:p>
    <w:p w14:paraId="4A98D3DC" w14:textId="77777777" w:rsidR="004F324E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Tereny utwardzone</w:t>
      </w:r>
    </w:p>
    <w:p w14:paraId="64047995" w14:textId="77777777" w:rsidR="004F324E" w:rsidRDefault="00000000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Chodniki, parkingi, schody</w:t>
      </w:r>
    </w:p>
    <w:p w14:paraId="1AB94117" w14:textId="77777777" w:rsidR="004F324E" w:rsidRDefault="00000000">
      <w:pPr>
        <w:numPr>
          <w:ilvl w:val="0"/>
          <w:numId w:val="9"/>
        </w:numPr>
      </w:pPr>
      <w:r>
        <w:t>Zamiatanie - wszystkie powierzchnie należy oczyszczać mechanicznie z zanieczyszczeń na całej powierzchni w częstotliwości nie mniejszej niż raz w tygodniu, bądź na każde wezwanie Zamawiającego.</w:t>
      </w:r>
    </w:p>
    <w:p w14:paraId="5002E1C7" w14:textId="77777777" w:rsidR="004F324E" w:rsidRDefault="00000000">
      <w:pPr>
        <w:numPr>
          <w:ilvl w:val="0"/>
          <w:numId w:val="9"/>
        </w:numPr>
      </w:pPr>
      <w:r>
        <w:t>Odchwaszczanie - wszystkie powierzchnie należy oczyszczać z niechcianej roślinności na całej powierzchni w częstotliwości nie mniejszej niż raz w miesiącu. Dopuszcza się wcześniejsze użycie środków chemicznych po uzgodnieniu z Zamawiającym.</w:t>
      </w:r>
    </w:p>
    <w:p w14:paraId="199C61A4" w14:textId="77777777" w:rsidR="004F324E" w:rsidRDefault="00000000">
      <w:pPr>
        <w:numPr>
          <w:ilvl w:val="0"/>
          <w:numId w:val="9"/>
        </w:numPr>
      </w:pPr>
      <w:r>
        <w:t>Usuwanie palm z substancji ciekłych w przypadku powstania ich podczas trwania umowy po zgłoszeniu i uzgodnieniu sposobu usuwania z Zamawiającym. Ilość całkowitej powierzchni podczas trwania umowy do 1m</w:t>
      </w:r>
      <w:r>
        <w:rPr>
          <w:vertAlign w:val="superscript"/>
        </w:rPr>
        <w:t>2</w:t>
      </w:r>
      <w:r>
        <w:t>.</w:t>
      </w:r>
    </w:p>
    <w:p w14:paraId="1F5A9BF5" w14:textId="77777777" w:rsidR="004F324E" w:rsidRDefault="00000000">
      <w:pPr>
        <w:numPr>
          <w:ilvl w:val="0"/>
          <w:numId w:val="9"/>
        </w:numPr>
      </w:pPr>
      <w:r>
        <w:t xml:space="preserve">Opróżnianie koszy na śmieci należy wykonywać z częstotliwością nie mniejszą niż raz w tygodniu bądź na każde wezwanie Zamawiającego przez cały okres trwania umowy (także w sezonie zimowym). </w:t>
      </w:r>
    </w:p>
    <w:p w14:paraId="45BEB08E" w14:textId="77777777" w:rsidR="004F324E" w:rsidRDefault="004F324E">
      <w:pPr>
        <w:rPr>
          <w:b/>
          <w:bCs/>
        </w:rPr>
      </w:pPr>
    </w:p>
    <w:sectPr w:rsidR="004F324E">
      <w:pgSz w:w="16838" w:h="11906" w:orient="landscape"/>
      <w:pgMar w:top="720" w:right="720" w:bottom="720" w:left="7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89"/>
    <w:multiLevelType w:val="multilevel"/>
    <w:tmpl w:val="C20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ED57A68"/>
    <w:multiLevelType w:val="multilevel"/>
    <w:tmpl w:val="933C13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072912"/>
    <w:multiLevelType w:val="multilevel"/>
    <w:tmpl w:val="C6E264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D26E34"/>
    <w:multiLevelType w:val="multilevel"/>
    <w:tmpl w:val="3486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FFD282E"/>
    <w:multiLevelType w:val="multilevel"/>
    <w:tmpl w:val="3F7C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3DA0277"/>
    <w:multiLevelType w:val="multilevel"/>
    <w:tmpl w:val="69A2DF9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48A4FE5"/>
    <w:multiLevelType w:val="multilevel"/>
    <w:tmpl w:val="8EB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35776F4"/>
    <w:multiLevelType w:val="multilevel"/>
    <w:tmpl w:val="61E02D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5C51C30"/>
    <w:multiLevelType w:val="multilevel"/>
    <w:tmpl w:val="073A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FB9429A"/>
    <w:multiLevelType w:val="multilevel"/>
    <w:tmpl w:val="7E8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59066586">
    <w:abstractNumId w:val="2"/>
  </w:num>
  <w:num w:numId="2" w16cid:durableId="875964223">
    <w:abstractNumId w:val="5"/>
  </w:num>
  <w:num w:numId="3" w16cid:durableId="14775539">
    <w:abstractNumId w:val="4"/>
  </w:num>
  <w:num w:numId="4" w16cid:durableId="1404596766">
    <w:abstractNumId w:val="1"/>
  </w:num>
  <w:num w:numId="5" w16cid:durableId="220362473">
    <w:abstractNumId w:val="8"/>
  </w:num>
  <w:num w:numId="6" w16cid:durableId="355277137">
    <w:abstractNumId w:val="3"/>
  </w:num>
  <w:num w:numId="7" w16cid:durableId="2049790137">
    <w:abstractNumId w:val="6"/>
  </w:num>
  <w:num w:numId="8" w16cid:durableId="981081842">
    <w:abstractNumId w:val="0"/>
  </w:num>
  <w:num w:numId="9" w16cid:durableId="1029843225">
    <w:abstractNumId w:val="9"/>
  </w:num>
  <w:num w:numId="10" w16cid:durableId="40056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4E"/>
    <w:rsid w:val="00043300"/>
    <w:rsid w:val="004F324E"/>
    <w:rsid w:val="00D0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1F3B"/>
  <w15:docId w15:val="{E80AD847-1FFB-4F16-AF77-67378D89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1158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Trzeciak</cp:lastModifiedBy>
  <cp:revision>2</cp:revision>
  <dcterms:created xsi:type="dcterms:W3CDTF">2025-10-31T09:41:00Z</dcterms:created>
  <dcterms:modified xsi:type="dcterms:W3CDTF">2025-10-31T09:41:00Z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2024-10-01T10:32:31Z</dcterms:created>
  <dc:creator/>
  <dc:description/>
  <dc:language>pl-PL</dc:language>
  <cp:lastModifiedBy/>
  <dcterms:modified xsi:type="dcterms:W3CDTF">2024-10-04T09:36:42Z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2025-10-31T09:41:55Z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45a6ce93-8384-4de2-a1ac-d997d39b057c</vt:lpwstr>
  </property>
  <property fmtid="{D5CDD505-2E9C-101B-9397-08002B2CF9AE}" pid="7" name="MSIP_Label_defa4170-0d19-0005-0004-bc88714345d2_ActionId">
    <vt:lpwstr>0137f413-dff7-48ce-af71-e91ca10e4893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